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ind w:firstLine="645"/>
        <w:jc w:val="center"/>
      </w:pP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  <w:lang w:eastAsia="zh-CN"/>
        </w:rPr>
        <w:t>景德镇</w:t>
      </w: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</w:rPr>
        <w:t>市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  <w:lang w:eastAsia="zh-CN"/>
        </w:rPr>
        <w:t>农业产业化市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级龙头企业监测合格企业建议名单</w:t>
      </w:r>
    </w:p>
    <w:tbl>
      <w:tblPr>
        <w:tblStyle w:val="4"/>
        <w:tblpPr w:leftFromText="180" w:rightFromText="180" w:vertAnchor="text" w:horzAnchor="page" w:tblpX="1495" w:tblpY="748"/>
        <w:tblOverlap w:val="never"/>
        <w:tblW w:w="5124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1625"/>
        <w:gridCol w:w="1705"/>
        <w:gridCol w:w="1769"/>
        <w:gridCol w:w="1508"/>
        <w:gridCol w:w="1387"/>
        <w:gridCol w:w="1153"/>
        <w:gridCol w:w="1307"/>
        <w:gridCol w:w="1607"/>
        <w:gridCol w:w="15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2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所在县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（市、区）</w:t>
            </w:r>
          </w:p>
        </w:tc>
        <w:tc>
          <w:tcPr>
            <w:tcW w:w="5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企业名称</w:t>
            </w:r>
          </w:p>
        </w:tc>
        <w:tc>
          <w:tcPr>
            <w:tcW w:w="6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企业类型（生产/加工/市场流通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批发型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  <w:tc>
          <w:tcPr>
            <w:tcW w:w="5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主营业务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销售收入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总资产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固定资产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带动农户数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（户）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2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/>
    <w:p>
      <w:pPr>
        <w:ind w:firstLine="2036" w:firstLineChars="507"/>
        <w:jc w:val="both"/>
        <w:rPr>
          <w:rFonts w:hint="eastAsia" w:cs="华文中宋" w:asciiTheme="majorEastAsia" w:hAnsiTheme="majorEastAsia" w:eastAsiaTheme="majorEastAsia"/>
          <w:b/>
          <w:bCs/>
          <w:sz w:val="40"/>
          <w:szCs w:val="40"/>
        </w:rPr>
      </w:pP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  <w:lang w:eastAsia="zh-CN"/>
        </w:rPr>
        <w:t>景德镇</w:t>
      </w: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</w:rPr>
        <w:t>市农业产业化</w:t>
      </w: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  <w:lang w:eastAsia="zh-CN"/>
        </w:rPr>
        <w:t>市</w:t>
      </w: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</w:rPr>
        <w:t>级龙头企业监测不合格企业建议名单</w:t>
      </w:r>
    </w:p>
    <w:p>
      <w:pPr>
        <w:ind w:firstLine="2036" w:firstLineChars="507"/>
        <w:jc w:val="both"/>
        <w:rPr>
          <w:rFonts w:hint="eastAsia" w:cs="华文中宋" w:asciiTheme="majorEastAsia" w:hAnsiTheme="majorEastAsia" w:eastAsiaTheme="majorEastAsia"/>
          <w:b/>
          <w:bCs/>
          <w:sz w:val="40"/>
          <w:szCs w:val="40"/>
        </w:rPr>
      </w:pPr>
    </w:p>
    <w:tbl>
      <w:tblPr>
        <w:tblStyle w:val="4"/>
        <w:tblW w:w="14457" w:type="dxa"/>
        <w:tblInd w:w="-33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994"/>
        <w:gridCol w:w="2275"/>
        <w:gridCol w:w="3126"/>
        <w:gridCol w:w="2333"/>
        <w:gridCol w:w="38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所在县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（市、区）</w:t>
            </w:r>
          </w:p>
        </w:tc>
        <w:tc>
          <w:tcPr>
            <w:tcW w:w="2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企业类型（生产/加工/市场流通批发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型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主营业务</w:t>
            </w: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4"/>
              </w:rPr>
              <w:t>不合格原因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163" w:tblpY="749"/>
        <w:tblOverlap w:val="never"/>
        <w:tblW w:w="5209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631"/>
        <w:gridCol w:w="1737"/>
        <w:gridCol w:w="1799"/>
        <w:gridCol w:w="1533"/>
        <w:gridCol w:w="1410"/>
        <w:gridCol w:w="1173"/>
        <w:gridCol w:w="1329"/>
        <w:gridCol w:w="1633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</w:rPr>
              <w:t>所在县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（市、区）</w:t>
            </w:r>
          </w:p>
        </w:tc>
        <w:tc>
          <w:tcPr>
            <w:tcW w:w="5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企业名称</w:t>
            </w:r>
          </w:p>
        </w:tc>
        <w:tc>
          <w:tcPr>
            <w:tcW w:w="6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企业类型（生产/加工/市场流通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批发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农业）</w:t>
            </w:r>
          </w:p>
        </w:tc>
        <w:tc>
          <w:tcPr>
            <w:tcW w:w="5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主营业务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销售收入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总资产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固定资产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带动农户数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（户）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2019年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 w:cs="华文中宋"/>
          <w:b/>
          <w:bCs/>
          <w:color w:val="000000"/>
          <w:sz w:val="40"/>
          <w:szCs w:val="40"/>
          <w:lang w:eastAsia="zh-CN"/>
        </w:rPr>
      </w:pP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  <w:lang w:eastAsia="zh-CN"/>
        </w:rPr>
        <w:t>景德镇</w:t>
      </w:r>
      <w:r>
        <w:rPr>
          <w:rFonts w:hint="eastAsia" w:cs="华文中宋" w:asciiTheme="majorEastAsia" w:hAnsiTheme="majorEastAsia" w:eastAsiaTheme="majorEastAsia"/>
          <w:b/>
          <w:bCs/>
          <w:sz w:val="40"/>
          <w:szCs w:val="40"/>
        </w:rPr>
        <w:t>市</w:t>
      </w:r>
      <w:r>
        <w:rPr>
          <w:rFonts w:hint="eastAsia" w:ascii="华文中宋" w:hAnsi="华文中宋" w:eastAsia="华文中宋" w:cs="华文中宋"/>
          <w:b/>
          <w:bCs/>
          <w:color w:val="000000"/>
          <w:sz w:val="40"/>
          <w:szCs w:val="40"/>
          <w:lang w:eastAsia="zh-CN"/>
        </w:rPr>
        <w:t>农业产业化市级龙头企业新申报企业建议名单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09F3"/>
    <w:rsid w:val="00066280"/>
    <w:rsid w:val="00102895"/>
    <w:rsid w:val="00112D32"/>
    <w:rsid w:val="00190955"/>
    <w:rsid w:val="00286190"/>
    <w:rsid w:val="002B3E7F"/>
    <w:rsid w:val="00392816"/>
    <w:rsid w:val="006A599E"/>
    <w:rsid w:val="00A534C0"/>
    <w:rsid w:val="00AC09D2"/>
    <w:rsid w:val="00BC41A5"/>
    <w:rsid w:val="00CA1D83"/>
    <w:rsid w:val="00D70035"/>
    <w:rsid w:val="00DD15BB"/>
    <w:rsid w:val="00DF09F3"/>
    <w:rsid w:val="00E547FD"/>
    <w:rsid w:val="00EB4C01"/>
    <w:rsid w:val="00EB749F"/>
    <w:rsid w:val="0127193B"/>
    <w:rsid w:val="06245F25"/>
    <w:rsid w:val="19786083"/>
    <w:rsid w:val="1BAB65E2"/>
    <w:rsid w:val="1F413C94"/>
    <w:rsid w:val="30FD3A69"/>
    <w:rsid w:val="3E5577BE"/>
    <w:rsid w:val="408E68A8"/>
    <w:rsid w:val="44844BD9"/>
    <w:rsid w:val="45D93098"/>
    <w:rsid w:val="5C314C9D"/>
    <w:rsid w:val="6279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3</TotalTime>
  <ScaleCrop>false</ScaleCrop>
  <LinksUpToDate>false</LinksUpToDate>
  <CharactersWithSpaces>263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2020-07-02T00:46:00Z</dcterms:created>
  <dc:creator>Administrator</dc:creator>
  <cp:lastModifiedBy>Administrator</cp:lastModifiedBy>
  <cp:lastPrinted>2020-10-16T07:05:05Z</cp:lastPrinted>
  <dcterms:modified xsi:type="dcterms:W3CDTF">2020-10-16T07:05:22Z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