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cs="宋体"/>
          <w:b/>
          <w:bCs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第</w:t>
      </w:r>
      <w:r>
        <w:rPr>
          <w:rFonts w:hint="eastAsia" w:ascii="宋体" w:hAnsi="宋体" w:cs="宋体"/>
          <w:b/>
          <w:bCs w:val="0"/>
          <w:sz w:val="44"/>
          <w:szCs w:val="44"/>
          <w:lang w:eastAsia="zh-CN"/>
        </w:rPr>
        <w:t>七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届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江西“生态鄱阳湖 绿色农产品”（南昌）博览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会会展服务</w:t>
      </w:r>
      <w:r>
        <w:rPr>
          <w:rFonts w:hint="eastAsia" w:ascii="宋体" w:hAnsi="宋体" w:cs="宋体"/>
          <w:b/>
          <w:bCs w:val="0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届江西“生态鄱阳湖 绿色农产品”（南昌）博览会</w:t>
      </w:r>
      <w:r>
        <w:rPr>
          <w:rFonts w:hint="eastAsia" w:ascii="仿宋_GB2312" w:eastAsia="仿宋_GB2312"/>
          <w:sz w:val="32"/>
          <w:szCs w:val="32"/>
          <w:lang w:eastAsia="zh-CN"/>
        </w:rPr>
        <w:t>拟于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2026年1月16日在南昌绿地国际博览中心举办（布展时间为1月13日-15日）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本次会展服务的主要内容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为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展区特装设计搭建</w:t>
      </w:r>
      <w:r>
        <w:rPr>
          <w:rFonts w:hint="eastAsia" w:ascii="仿宋_GB2312" w:eastAsia="仿宋_GB2312"/>
          <w:sz w:val="32"/>
          <w:szCs w:val="32"/>
          <w:lang w:eastAsia="zh-CN"/>
        </w:rPr>
        <w:t>、撤展</w:t>
      </w:r>
      <w:r>
        <w:rPr>
          <w:rFonts w:hint="eastAsia" w:ascii="仿宋_GB2312" w:eastAsia="仿宋_GB2312"/>
          <w:sz w:val="32"/>
          <w:szCs w:val="32"/>
        </w:rPr>
        <w:t>。展区特装上要体现</w:t>
      </w:r>
      <w:r>
        <w:rPr>
          <w:rFonts w:hint="eastAsia" w:ascii="仿宋_GB2312" w:eastAsia="仿宋_GB2312"/>
          <w:sz w:val="32"/>
          <w:szCs w:val="32"/>
          <w:lang w:eastAsia="zh-CN"/>
        </w:rPr>
        <w:t>农博会</w:t>
      </w:r>
      <w:r>
        <w:rPr>
          <w:rFonts w:hint="eastAsia" w:ascii="仿宋_GB2312" w:eastAsia="仿宋_GB2312"/>
          <w:sz w:val="32"/>
          <w:szCs w:val="32"/>
        </w:rPr>
        <w:t>办会主题，设计上要紧扣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景德镇</w:t>
      </w:r>
      <w:r>
        <w:rPr>
          <w:rFonts w:hint="eastAsia" w:ascii="仿宋_GB2312" w:eastAsia="仿宋_GB2312"/>
          <w:sz w:val="32"/>
          <w:szCs w:val="32"/>
          <w:lang w:eastAsia="zh-CN"/>
        </w:rPr>
        <w:t>农业发展情况，体现景德镇地方元素，</w:t>
      </w:r>
      <w:r>
        <w:rPr>
          <w:rFonts w:hint="eastAsia" w:ascii="仿宋_GB2312" w:eastAsia="仿宋_GB2312"/>
          <w:sz w:val="32"/>
          <w:szCs w:val="32"/>
        </w:rPr>
        <w:t>突出</w:t>
      </w:r>
      <w:r>
        <w:rPr>
          <w:rFonts w:hint="eastAsia" w:ascii="仿宋_GB2312" w:eastAsia="仿宋_GB2312"/>
          <w:sz w:val="32"/>
          <w:szCs w:val="32"/>
          <w:lang w:eastAsia="zh-CN"/>
        </w:rPr>
        <w:t>二十</w:t>
      </w:r>
      <w:r>
        <w:rPr>
          <w:rFonts w:hint="eastAsia" w:ascii="仿宋_GB2312" w:eastAsia="仿宋_GB2312"/>
          <w:sz w:val="32"/>
          <w:szCs w:val="32"/>
        </w:rPr>
        <w:t>大以来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景德镇</w:t>
      </w:r>
      <w:r>
        <w:rPr>
          <w:rFonts w:hint="eastAsia" w:ascii="仿宋_GB2312" w:eastAsia="仿宋_GB2312"/>
          <w:sz w:val="32"/>
          <w:szCs w:val="32"/>
          <w:lang w:eastAsia="zh-CN"/>
        </w:rPr>
        <w:t>乡村振兴的</w:t>
      </w:r>
      <w:r>
        <w:rPr>
          <w:rFonts w:hint="eastAsia" w:ascii="仿宋_GB2312" w:eastAsia="仿宋_GB2312"/>
          <w:sz w:val="32"/>
          <w:szCs w:val="32"/>
        </w:rPr>
        <w:t>成果，以及企业风采和品牌。特装设计搭建要以安全为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第一要务，充分运用声、光、电、网络等技术，通过实物、模型、文字图片、多媒体等多种形式进行展示，做到整体和谐庄重、新颖大气、简洁流畅，整个色调要与展馆主色调相协调、通透明亮、现代时尚。展区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378</w:t>
      </w:r>
      <w:r>
        <w:rPr>
          <w:rFonts w:hint="eastAsia" w:ascii="仿宋_GB2312" w:eastAsia="仿宋_GB2312"/>
          <w:sz w:val="32"/>
          <w:szCs w:val="32"/>
        </w:rPr>
        <w:t>平方米，拟安排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36个品牌的</w:t>
      </w:r>
      <w:r>
        <w:rPr>
          <w:rFonts w:hint="eastAsia" w:ascii="仿宋_GB2312" w:eastAsia="仿宋_GB2312"/>
          <w:sz w:val="32"/>
          <w:szCs w:val="32"/>
          <w:lang w:eastAsia="zh-CN"/>
        </w:rPr>
        <w:t>茶叶、白酒、粮油、其它类等农</w:t>
      </w:r>
      <w:r>
        <w:rPr>
          <w:rFonts w:hint="eastAsia" w:ascii="仿宋_GB2312" w:eastAsia="仿宋_GB2312"/>
          <w:sz w:val="32"/>
          <w:szCs w:val="32"/>
        </w:rPr>
        <w:t>产品展示，</w:t>
      </w:r>
      <w:r>
        <w:rPr>
          <w:rFonts w:hint="eastAsia" w:ascii="仿宋_GB2312" w:eastAsia="仿宋_GB2312"/>
          <w:sz w:val="32"/>
          <w:szCs w:val="32"/>
          <w:lang w:eastAsia="zh-CN"/>
        </w:rPr>
        <w:t>要有</w:t>
      </w:r>
      <w:r>
        <w:rPr>
          <w:rFonts w:hint="eastAsia" w:ascii="仿宋_GB2312" w:eastAsia="仿宋_GB2312"/>
          <w:sz w:val="32"/>
          <w:szCs w:val="32"/>
        </w:rPr>
        <w:t>高清LED展示屏，画面展示都需要采用高清画质灯箱，高质音响播放系统和话筒不少于1套。</w:t>
      </w:r>
      <w:r>
        <w:rPr>
          <w:rFonts w:hint="eastAsia" w:ascii="仿宋_GB2312" w:eastAsia="仿宋_GB2312"/>
          <w:sz w:val="32"/>
          <w:szCs w:val="32"/>
          <w:lang w:eastAsia="zh-CN"/>
        </w:rPr>
        <w:t>展会结束后</w:t>
      </w:r>
      <w:r>
        <w:rPr>
          <w:rFonts w:hint="eastAsia" w:ascii="仿宋_GB2312" w:eastAsia="仿宋_GB2312"/>
          <w:sz w:val="32"/>
          <w:szCs w:val="32"/>
        </w:rPr>
        <w:t>按照展会的要求进行撤展。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）参会</w:t>
      </w:r>
      <w:r>
        <w:rPr>
          <w:rFonts w:hint="eastAsia" w:ascii="仿宋_GB2312" w:eastAsia="仿宋_GB2312"/>
          <w:sz w:val="32"/>
          <w:szCs w:val="32"/>
        </w:rPr>
        <w:t>参展企业组织工作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根据时间要求</w:t>
      </w:r>
      <w:r>
        <w:rPr>
          <w:rFonts w:hint="eastAsia" w:ascii="仿宋_GB2312" w:eastAsia="仿宋_GB2312"/>
          <w:sz w:val="32"/>
          <w:szCs w:val="32"/>
          <w:lang w:eastAsia="zh-CN"/>
        </w:rPr>
        <w:t>，协助</w:t>
      </w:r>
      <w:r>
        <w:rPr>
          <w:rFonts w:hint="eastAsia" w:ascii="仿宋_GB2312" w:eastAsia="仿宋_GB2312"/>
          <w:sz w:val="32"/>
          <w:szCs w:val="32"/>
        </w:rPr>
        <w:t>做好</w:t>
      </w:r>
      <w:r>
        <w:rPr>
          <w:rFonts w:hint="eastAsia" w:ascii="仿宋_GB2312" w:eastAsia="仿宋_GB2312"/>
          <w:sz w:val="32"/>
          <w:szCs w:val="32"/>
          <w:lang w:eastAsia="zh-CN"/>
        </w:rPr>
        <w:t>参会</w:t>
      </w:r>
      <w:r>
        <w:rPr>
          <w:rFonts w:hint="eastAsia" w:ascii="仿宋_GB2312" w:eastAsia="仿宋_GB2312"/>
          <w:sz w:val="32"/>
          <w:szCs w:val="32"/>
        </w:rPr>
        <w:t>参展企业资料</w:t>
      </w:r>
      <w:r>
        <w:rPr>
          <w:rFonts w:hint="eastAsia" w:ascii="仿宋_GB2312" w:eastAsia="仿宋_GB2312"/>
          <w:sz w:val="32"/>
          <w:szCs w:val="32"/>
          <w:lang w:eastAsia="zh-CN"/>
        </w:rPr>
        <w:t>收集</w:t>
      </w:r>
      <w:r>
        <w:rPr>
          <w:rFonts w:hint="eastAsia" w:ascii="仿宋_GB2312" w:eastAsia="仿宋_GB2312"/>
          <w:sz w:val="32"/>
          <w:szCs w:val="32"/>
        </w:rPr>
        <w:t>、整理和图片文件制作等工作。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）其它会务服务工作</w:t>
      </w:r>
      <w:r>
        <w:rPr>
          <w:rFonts w:hint="eastAsia" w:ascii="仿宋_GB2312" w:eastAsia="仿宋_GB2312"/>
          <w:sz w:val="32"/>
          <w:szCs w:val="32"/>
        </w:rPr>
        <w:t>。</w:t>
      </w:r>
    </w:p>
    <w:p/>
    <w:sectPr>
      <w:footerReference r:id="rId3" w:type="default"/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867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D1188"/>
    <w:multiLevelType w:val="singleLevel"/>
    <w:tmpl w:val="1E7D118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OTcwZjcxNjdhZWRlYjliMjRhM2UyMjNlYmNlMDIifQ=="/>
  </w:docVars>
  <w:rsids>
    <w:rsidRoot w:val="15455D34"/>
    <w:rsid w:val="15455D34"/>
    <w:rsid w:val="4D83398A"/>
    <w:rsid w:val="5B6B6952"/>
    <w:rsid w:val="7AFB5E9E"/>
    <w:rsid w:val="7D973AEA"/>
    <w:rsid w:val="7DDEEE3A"/>
    <w:rsid w:val="7DFF130B"/>
    <w:rsid w:val="7FF69EFD"/>
    <w:rsid w:val="9F7F0F94"/>
    <w:rsid w:val="FCF3B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2023-11-07T05:03:00Z</dcterms:created>
  <dc:creator>Administrator</dc:creator>
  <cp:lastModifiedBy>jdzadmin</cp:lastModifiedBy>
  <cp:lastPrinted>2023-11-21T14:57:00Z</cp:lastPrinted>
  <dcterms:modified xsi:type="dcterms:W3CDTF">2025-12-22T17:23:45Z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F2DA70BD4168487BBE69CAAA8586278C_11</vt:lpwstr>
  </property>
</Properties>
</file>